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9"/>
      </w:tblGrid>
      <w:tr w:rsidR="00D700CA" w:rsidTr="00D700CA">
        <w:trPr>
          <w:trHeight w:val="424"/>
        </w:trPr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A" w:rsidRDefault="00D700CA" w:rsidP="005A5D7A">
            <w:pPr>
              <w:rPr>
                <w:noProof/>
              </w:rPr>
            </w:pPr>
            <w:bookmarkStart w:id="0" w:name="_GoBack"/>
            <w:bookmarkEnd w:id="0"/>
          </w:p>
          <w:tbl>
            <w:tblPr>
              <w:tblW w:w="106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37"/>
              <w:gridCol w:w="2070"/>
              <w:gridCol w:w="712"/>
              <w:gridCol w:w="1572"/>
              <w:gridCol w:w="1117"/>
              <w:gridCol w:w="815"/>
              <w:gridCol w:w="1469"/>
              <w:gridCol w:w="951"/>
            </w:tblGrid>
            <w:tr w:rsidR="00D700CA" w:rsidTr="005A5D7A">
              <w:trPr>
                <w:trHeight w:val="260"/>
              </w:trPr>
              <w:tc>
                <w:tcPr>
                  <w:tcW w:w="10643" w:type="dxa"/>
                  <w:gridSpan w:val="8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D700CA">
                    <w:rPr>
                      <w:noProof/>
                    </w:rPr>
                    <w:t>GIMNASIA RÍTMICA BASE B</w:t>
                  </w:r>
                  <w:r w:rsidR="009A7FF3">
                    <w:rPr>
                      <w:noProof/>
                    </w:rPr>
                    <w:t xml:space="preserve">- </w:t>
                  </w:r>
                  <w:r w:rsidR="0052444D">
                    <w:rPr>
                      <w:noProof/>
                    </w:rPr>
                    <w:t>_(PROVINCIA)_____________________________________</w:t>
                  </w: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ENTIDAD:</w:t>
                  </w:r>
                  <w:r w:rsidR="008C7841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D700CA" w:rsidTr="007240A4">
              <w:trPr>
                <w:trHeight w:val="260"/>
              </w:trPr>
              <w:tc>
                <w:tcPr>
                  <w:tcW w:w="4719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6E77F2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DOMICILIO:</w:t>
                  </w:r>
                  <w:r w:rsidR="009A7FF3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2689" w:type="dxa"/>
                  <w:gridSpan w:val="2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TELEFONO:</w:t>
                  </w:r>
                </w:p>
              </w:tc>
              <w:tc>
                <w:tcPr>
                  <w:tcW w:w="3235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46741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E-MAIL:</w:t>
                  </w:r>
                  <w:r w:rsidR="00F6675C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D700CA" w:rsidTr="007240A4">
              <w:trPr>
                <w:trHeight w:val="260"/>
              </w:trPr>
              <w:tc>
                <w:tcPr>
                  <w:tcW w:w="4719" w:type="dxa"/>
                  <w:gridSpan w:val="3"/>
                </w:tcPr>
                <w:p w:rsidR="00D700CA" w:rsidRDefault="00D700CA" w:rsidP="005A5D7A">
                  <w:pPr>
                    <w:ind w:right="-250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9A7FF3" w:rsidP="00467416">
                  <w:pPr>
                    <w:ind w:right="-250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ENTRENADORA:      </w:t>
                  </w:r>
                </w:p>
              </w:tc>
              <w:tc>
                <w:tcPr>
                  <w:tcW w:w="2689" w:type="dxa"/>
                  <w:gridSpan w:val="2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TELEFONO:</w:t>
                  </w:r>
                </w:p>
              </w:tc>
              <w:tc>
                <w:tcPr>
                  <w:tcW w:w="3235" w:type="dxa"/>
                  <w:gridSpan w:val="3"/>
                </w:tcPr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D700CA" w:rsidRDefault="00D700CA" w:rsidP="005A5D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E-MAIL:</w:t>
                  </w:r>
                </w:p>
              </w:tc>
            </w:tr>
            <w:tr w:rsidR="00D700CA" w:rsidTr="007240A4">
              <w:trPr>
                <w:trHeight w:val="533"/>
              </w:trPr>
              <w:tc>
                <w:tcPr>
                  <w:tcW w:w="1937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CATEGORIA</w:t>
                  </w:r>
                </w:p>
              </w:tc>
              <w:tc>
                <w:tcPr>
                  <w:tcW w:w="2070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GRUPO/EQUIPO</w:t>
                  </w:r>
                </w:p>
              </w:tc>
              <w:tc>
                <w:tcPr>
                  <w:tcW w:w="2284" w:type="dxa"/>
                  <w:gridSpan w:val="2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APELLIDOS</w:t>
                  </w:r>
                </w:p>
              </w:tc>
              <w:tc>
                <w:tcPr>
                  <w:tcW w:w="1932" w:type="dxa"/>
                  <w:gridSpan w:val="2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1469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Fecha nacimiento</w:t>
                  </w:r>
                </w:p>
              </w:tc>
              <w:tc>
                <w:tcPr>
                  <w:tcW w:w="951" w:type="dxa"/>
                  <w:vAlign w:val="center"/>
                </w:tcPr>
                <w:p w:rsidR="00D700CA" w:rsidRDefault="00D700CA" w:rsidP="005A5D7A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DID</w:t>
                  </w:r>
                </w:p>
              </w:tc>
            </w:tr>
            <w:tr w:rsidR="00D700CA" w:rsidRPr="007240A4" w:rsidTr="00467416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D700CA" w:rsidRPr="007240A4" w:rsidRDefault="00D700CA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E560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73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3C6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61D3" w:rsidRPr="007240A4" w:rsidTr="007240A4">
              <w:trPr>
                <w:trHeight w:val="260"/>
              </w:trPr>
              <w:tc>
                <w:tcPr>
                  <w:tcW w:w="1937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gridSpan w:val="2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B961D3" w:rsidRPr="007240A4" w:rsidRDefault="00B961D3" w:rsidP="005A5D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00CA" w:rsidRPr="003C41D5" w:rsidRDefault="00D700CA" w:rsidP="00D700CA">
            <w:pPr>
              <w:rPr>
                <w:noProof/>
                <w:color w:val="FF0000"/>
                <w:sz w:val="20"/>
                <w:szCs w:val="22"/>
              </w:rPr>
            </w:pPr>
            <w:r w:rsidRPr="003C41D5">
              <w:rPr>
                <w:noProof/>
                <w:color w:val="FF0000"/>
                <w:sz w:val="20"/>
                <w:szCs w:val="22"/>
              </w:rPr>
              <w:t>Las inscripciones vendrán separadas por categorías y cada grupo o equipo con un nombre diferente. Si un club, colegio o asociación tiene varios grupos o equipos en la misma categoría, asignará un nombre diferente a cada uno.</w:t>
            </w:r>
          </w:p>
          <w:p w:rsidR="00D700CA" w:rsidRPr="003C41D5" w:rsidRDefault="00D700CA" w:rsidP="00D700CA">
            <w:pPr>
              <w:rPr>
                <w:noProof/>
                <w:color w:val="FF0000"/>
                <w:sz w:val="20"/>
                <w:szCs w:val="22"/>
              </w:rPr>
            </w:pPr>
            <w:r w:rsidRPr="003C41D5">
              <w:rPr>
                <w:noProof/>
                <w:color w:val="FF0000"/>
                <w:sz w:val="20"/>
                <w:szCs w:val="22"/>
              </w:rPr>
              <w:t>Las inscripciones, tienen que venir acompañadas de una copia del Formulario de Inscripción de Equipo emitido por la Delegación de Educación, Cultura y Deportes. Todo gimnasta que no cumpla esta premisa no podrá participar.</w:t>
            </w:r>
          </w:p>
          <w:p w:rsidR="00D700CA" w:rsidRPr="003C41D5" w:rsidRDefault="00D700CA" w:rsidP="0052444D">
            <w:pPr>
              <w:rPr>
                <w:noProof/>
                <w:color w:val="FF0000"/>
                <w:sz w:val="20"/>
                <w:szCs w:val="22"/>
              </w:rPr>
            </w:pPr>
            <w:r w:rsidRPr="003C41D5">
              <w:rPr>
                <w:noProof/>
                <w:color w:val="FF0000"/>
                <w:sz w:val="20"/>
                <w:szCs w:val="22"/>
              </w:rPr>
              <w:t>Todas las gimnastas que hayan participado en campeonatos o controles Federados, no podrán participar en</w:t>
            </w:r>
            <w:r w:rsidRPr="003C41D5">
              <w:rPr>
                <w:noProof/>
                <w:color w:val="FF0000"/>
                <w:sz w:val="22"/>
              </w:rPr>
              <w:t xml:space="preserve"> </w:t>
            </w:r>
            <w:r w:rsidR="00267D35" w:rsidRPr="003C41D5">
              <w:rPr>
                <w:noProof/>
                <w:color w:val="FF0000"/>
                <w:sz w:val="20"/>
                <w:szCs w:val="22"/>
              </w:rPr>
              <w:t>el CRDEE 201</w:t>
            </w:r>
            <w:r w:rsidR="0052444D" w:rsidRPr="003C41D5">
              <w:rPr>
                <w:noProof/>
                <w:color w:val="FF0000"/>
                <w:sz w:val="20"/>
                <w:szCs w:val="22"/>
              </w:rPr>
              <w:t>8-2019</w:t>
            </w:r>
            <w:r w:rsidRPr="003C41D5">
              <w:rPr>
                <w:noProof/>
                <w:color w:val="FF0000"/>
                <w:sz w:val="20"/>
                <w:szCs w:val="22"/>
              </w:rPr>
              <w:t>.</w:t>
            </w:r>
          </w:p>
          <w:p w:rsidR="0052444D" w:rsidRPr="003C41D5" w:rsidRDefault="0052444D" w:rsidP="0052444D">
            <w:pPr>
              <w:rPr>
                <w:noProof/>
                <w:color w:val="FF0000"/>
                <w:sz w:val="20"/>
                <w:szCs w:val="22"/>
              </w:rPr>
            </w:pPr>
            <w:r w:rsidRPr="003C41D5">
              <w:rPr>
                <w:noProof/>
                <w:color w:val="FF0000"/>
                <w:sz w:val="20"/>
                <w:szCs w:val="22"/>
              </w:rPr>
              <w:t xml:space="preserve">Los clubs tienen la obligación de dar de alta en el DEPORTE EN EDAD ESCOLAR a todos los gimnastas aquí contenidos. Si un gimnatas no posee DID, la responsabilidad en caso de lesión será del club participante, en ningún caso de la Federación. </w:t>
            </w:r>
          </w:p>
          <w:p w:rsidR="0052444D" w:rsidRPr="00D700CA" w:rsidRDefault="0052444D" w:rsidP="0052444D">
            <w:pPr>
              <w:rPr>
                <w:noProof/>
              </w:rPr>
            </w:pPr>
            <w:r w:rsidRPr="003C41D5">
              <w:rPr>
                <w:noProof/>
                <w:color w:val="FF0000"/>
                <w:sz w:val="20"/>
                <w:szCs w:val="22"/>
              </w:rPr>
              <w:t>La veracidad de toda la información trasmitida en esta inscripción es responsabilidad de los clubs.</w:t>
            </w:r>
            <w:r w:rsidRPr="0052444D">
              <w:rPr>
                <w:noProof/>
                <w:sz w:val="20"/>
                <w:szCs w:val="22"/>
              </w:rPr>
              <w:t xml:space="preserve"> </w:t>
            </w:r>
          </w:p>
        </w:tc>
      </w:tr>
    </w:tbl>
    <w:p w:rsidR="008049A0" w:rsidRPr="006E77F2" w:rsidRDefault="008049A0" w:rsidP="00D700CA"/>
    <w:sectPr w:rsidR="008049A0" w:rsidRPr="006E77F2" w:rsidSect="00E166AE">
      <w:headerReference w:type="default" r:id="rId8"/>
      <w:footerReference w:type="default" r:id="rId9"/>
      <w:pgSz w:w="11906" w:h="16838"/>
      <w:pgMar w:top="3235" w:right="746" w:bottom="1418" w:left="1080" w:header="18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8C" w:rsidRDefault="00EE638C">
      <w:r>
        <w:separator/>
      </w:r>
    </w:p>
  </w:endnote>
  <w:endnote w:type="continuationSeparator" w:id="0">
    <w:p w:rsidR="00EE638C" w:rsidRDefault="00E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244"/>
      <w:gridCol w:w="5245"/>
    </w:tblGrid>
    <w:tr w:rsidR="008049A0">
      <w:trPr>
        <w:jc w:val="center"/>
      </w:trPr>
      <w:tc>
        <w:tcPr>
          <w:tcW w:w="5244" w:type="dxa"/>
          <w:vAlign w:val="center"/>
        </w:tcPr>
        <w:p w:rsidR="008049A0" w:rsidRDefault="00F33BAD">
          <w:pPr>
            <w:pStyle w:val="Piedepgina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29" name="Ima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28" name="Ima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9281160</wp:posOffset>
                </wp:positionV>
                <wp:extent cx="2553970" cy="725805"/>
                <wp:effectExtent l="0" t="0" r="0" b="0"/>
                <wp:wrapNone/>
                <wp:docPr id="27" name="Ima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397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8049A0" w:rsidRDefault="008049A0">
          <w:pPr>
            <w:pStyle w:val="Piedepgina"/>
            <w:tabs>
              <w:tab w:val="clear" w:pos="4252"/>
              <w:tab w:val="clear" w:pos="8504"/>
            </w:tabs>
            <w:jc w:val="right"/>
          </w:pPr>
          <w:r>
            <w:t xml:space="preserve">  </w:t>
          </w:r>
        </w:p>
      </w:tc>
    </w:tr>
  </w:tbl>
  <w:p w:rsidR="008049A0" w:rsidRDefault="008049A0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8C" w:rsidRDefault="00EE638C">
      <w:r>
        <w:separator/>
      </w:r>
    </w:p>
  </w:footnote>
  <w:footnote w:type="continuationSeparator" w:id="0">
    <w:p w:rsidR="00EE638C" w:rsidRDefault="00EE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A0" w:rsidRDefault="00F33BAD">
    <w:pPr>
      <w:pStyle w:val="Encabezado"/>
      <w:rPr>
        <w:noProof/>
      </w:rPr>
    </w:pPr>
    <w:r w:rsidRPr="00953C0B">
      <w:rPr>
        <w:noProof/>
      </w:rPr>
      <w:drawing>
        <wp:inline distT="0" distB="0" distL="0" distR="0">
          <wp:extent cx="5122982" cy="636954"/>
          <wp:effectExtent l="19050" t="19050" r="20955" b="10795"/>
          <wp:docPr id="1" name="Picture 2" descr="Captura de pantalla 2014-02-13 a la(s) 13.30.2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4-02-13 a la(s) 13.30.20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"/>
                  <a:stretch/>
                </pic:blipFill>
                <pic:spPr bwMode="auto">
                  <a:xfrm>
                    <a:off x="0" y="0"/>
                    <a:ext cx="5170170" cy="642821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67D35" w:rsidRDefault="00F33BA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315CA" wp14:editId="2467B2F6">
          <wp:simplePos x="0" y="0"/>
          <wp:positionH relativeFrom="column">
            <wp:posOffset>3463290</wp:posOffset>
          </wp:positionH>
          <wp:positionV relativeFrom="paragraph">
            <wp:posOffset>6350</wp:posOffset>
          </wp:positionV>
          <wp:extent cx="3173730" cy="996950"/>
          <wp:effectExtent l="0" t="0" r="0" b="0"/>
          <wp:wrapNone/>
          <wp:docPr id="38" name="Imagen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D35" w:rsidRDefault="00267D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</w:abstractNum>
  <w:abstractNum w:abstractNumId="2">
    <w:nsid w:val="00AF6E0B"/>
    <w:multiLevelType w:val="hybridMultilevel"/>
    <w:tmpl w:val="B4ACB4DC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BB28EB"/>
    <w:multiLevelType w:val="hybridMultilevel"/>
    <w:tmpl w:val="95125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7254"/>
    <w:multiLevelType w:val="hybridMultilevel"/>
    <w:tmpl w:val="0908F02E"/>
    <w:lvl w:ilvl="0" w:tplc="434AFFF6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6773978"/>
    <w:multiLevelType w:val="hybridMultilevel"/>
    <w:tmpl w:val="21C6FE3A"/>
    <w:lvl w:ilvl="0" w:tplc="BA1898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54A0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7D5222"/>
    <w:multiLevelType w:val="hybridMultilevel"/>
    <w:tmpl w:val="6BD8B1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D00F1"/>
    <w:multiLevelType w:val="multilevel"/>
    <w:tmpl w:val="3264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0B20E7"/>
    <w:multiLevelType w:val="hybridMultilevel"/>
    <w:tmpl w:val="CD7219D2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C45050"/>
    <w:multiLevelType w:val="hybridMultilevel"/>
    <w:tmpl w:val="BE8EDF00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D00D93"/>
    <w:multiLevelType w:val="hybridMultilevel"/>
    <w:tmpl w:val="0C20A242"/>
    <w:lvl w:ilvl="0" w:tplc="C7102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633CA1"/>
    <w:multiLevelType w:val="hybridMultilevel"/>
    <w:tmpl w:val="A91E76F8"/>
    <w:lvl w:ilvl="0" w:tplc="293C60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6DE2460"/>
    <w:multiLevelType w:val="multilevel"/>
    <w:tmpl w:val="539AB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472066"/>
    <w:multiLevelType w:val="hybridMultilevel"/>
    <w:tmpl w:val="F1DC28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07ADF"/>
    <w:multiLevelType w:val="hybridMultilevel"/>
    <w:tmpl w:val="96A493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B03F1"/>
    <w:multiLevelType w:val="hybridMultilevel"/>
    <w:tmpl w:val="E06AD23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EB951C8"/>
    <w:multiLevelType w:val="hybridMultilevel"/>
    <w:tmpl w:val="DA404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5C1"/>
    <w:multiLevelType w:val="hybridMultilevel"/>
    <w:tmpl w:val="B62E90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3"/>
    <w:rsid w:val="00003651"/>
    <w:rsid w:val="0000553C"/>
    <w:rsid w:val="00097FB3"/>
    <w:rsid w:val="000F63F3"/>
    <w:rsid w:val="001079BC"/>
    <w:rsid w:val="001F0588"/>
    <w:rsid w:val="00213F95"/>
    <w:rsid w:val="00225129"/>
    <w:rsid w:val="00267D35"/>
    <w:rsid w:val="002E78A1"/>
    <w:rsid w:val="00334EE3"/>
    <w:rsid w:val="003C41D5"/>
    <w:rsid w:val="003C6246"/>
    <w:rsid w:val="00467416"/>
    <w:rsid w:val="004F5C96"/>
    <w:rsid w:val="0052444D"/>
    <w:rsid w:val="005A41F6"/>
    <w:rsid w:val="005A5D7A"/>
    <w:rsid w:val="006774A0"/>
    <w:rsid w:val="006E77F2"/>
    <w:rsid w:val="007240A4"/>
    <w:rsid w:val="008049A0"/>
    <w:rsid w:val="008A4888"/>
    <w:rsid w:val="008B3F40"/>
    <w:rsid w:val="008C7841"/>
    <w:rsid w:val="009A082C"/>
    <w:rsid w:val="009A7FF3"/>
    <w:rsid w:val="00A44072"/>
    <w:rsid w:val="00A529EE"/>
    <w:rsid w:val="00B15E71"/>
    <w:rsid w:val="00B961D3"/>
    <w:rsid w:val="00D700CA"/>
    <w:rsid w:val="00E166AE"/>
    <w:rsid w:val="00E5609B"/>
    <w:rsid w:val="00E87FAA"/>
    <w:rsid w:val="00EE638C"/>
    <w:rsid w:val="00F33BAD"/>
    <w:rsid w:val="00F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Calibri" w:hAnsi="Calibri"/>
      <w:sz w:val="7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4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rFonts w:ascii="Courier New" w:hAnsi="Courier New" w:cs="Courier New"/>
      <w:b/>
      <w:bCs/>
      <w:lang w:val="es-ES_tradnl"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autoSpaceDE w:val="0"/>
      <w:jc w:val="both"/>
      <w:outlineLvl w:val="3"/>
    </w:pPr>
    <w:rPr>
      <w:rFonts w:ascii="Courier New" w:hAnsi="Courier New" w:cs="Courier New"/>
      <w:b/>
      <w:bCs/>
      <w:sz w:val="28"/>
      <w:lang w:val="es-ES_tradnl" w:eastAsia="ar-SA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autoSpaceDE w:val="0"/>
      <w:ind w:left="720"/>
      <w:jc w:val="both"/>
      <w:outlineLvl w:val="4"/>
    </w:pPr>
    <w:rPr>
      <w:rFonts w:ascii="Courier New" w:hAnsi="Courier New" w:cs="Courier New"/>
      <w:b/>
      <w:bCs/>
      <w:u w:val="single"/>
      <w:lang w:val="es-ES_tradnl" w:eastAsia="ar-SA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  <w:szCs w:val="32"/>
      <w:lang w:val="es-ES_tradnl"/>
    </w:rPr>
  </w:style>
  <w:style w:type="paragraph" w:styleId="Ttulo7">
    <w:name w:val="heading 7"/>
    <w:basedOn w:val="Normal"/>
    <w:next w:val="Normal"/>
    <w:qFormat/>
    <w:pPr>
      <w:keepNext/>
      <w:spacing w:after="20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/>
      <w:widowControl w:val="0"/>
      <w:suppressAutoHyphens/>
      <w:autoSpaceDE w:val="0"/>
      <w:jc w:val="center"/>
      <w:outlineLvl w:val="7"/>
    </w:pPr>
    <w:rPr>
      <w:rFonts w:ascii="Arial" w:hAnsi="Arial" w:cs="Arial"/>
      <w:b/>
      <w:b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M9">
    <w:name w:val="CM9"/>
    <w:basedOn w:val="Normal"/>
    <w:next w:val="Normal"/>
    <w:pPr>
      <w:widowControl w:val="0"/>
      <w:autoSpaceDE w:val="0"/>
      <w:autoSpaceDN w:val="0"/>
      <w:adjustRightInd w:val="0"/>
      <w:spacing w:after="858"/>
    </w:pPr>
    <w:rPr>
      <w:rFonts w:ascii="Cambria" w:hAnsi="Cambria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semiHidden/>
    <w:pPr>
      <w:suppressAutoHyphens/>
      <w:jc w:val="both"/>
    </w:pPr>
    <w:rPr>
      <w:rFonts w:ascii="Arial" w:hAnsi="Arial" w:cs="Tahoma"/>
      <w:b/>
      <w:bCs/>
      <w:lang w:val="es-ES_tradnl" w:eastAsia="ar-SA"/>
    </w:rPr>
  </w:style>
  <w:style w:type="paragraph" w:styleId="Sangradetextonormal">
    <w:name w:val="Body Text Indent"/>
    <w:basedOn w:val="Normal"/>
    <w:semiHidden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b/>
      <w:bCs/>
      <w:i/>
      <w:iCs/>
      <w:lang w:val="es-ES_tradnl" w:eastAsia="ar-SA"/>
    </w:rPr>
  </w:style>
  <w:style w:type="paragraph" w:styleId="Epgrafe">
    <w:name w:val="caption"/>
    <w:basedOn w:val="Normal"/>
    <w:next w:val="Normal"/>
    <w:qFormat/>
    <w:pPr>
      <w:suppressAutoHyphens/>
      <w:jc w:val="both"/>
    </w:pPr>
    <w:rPr>
      <w:rFonts w:ascii="Arial" w:hAnsi="Arial" w:cs="Arial"/>
      <w:b/>
      <w:bCs/>
      <w:sz w:val="22"/>
      <w:szCs w:val="28"/>
      <w:lang w:eastAsia="ar-SA"/>
    </w:r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">
    <w:name w:val="Body Text"/>
    <w:basedOn w:val="Normal"/>
    <w:semiHidden/>
    <w:pPr>
      <w:widowControl w:val="0"/>
      <w:suppressAutoHyphens/>
      <w:autoSpaceDE w:val="0"/>
      <w:jc w:val="both"/>
    </w:pPr>
    <w:rPr>
      <w:rFonts w:ascii="Courier New" w:hAnsi="Courier New" w:cs="Courier New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Calibri" w:hAnsi="Calibri"/>
      <w:sz w:val="7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4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rFonts w:ascii="Courier New" w:hAnsi="Courier New" w:cs="Courier New"/>
      <w:b/>
      <w:bCs/>
      <w:lang w:val="es-ES_tradnl"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autoSpaceDE w:val="0"/>
      <w:jc w:val="both"/>
      <w:outlineLvl w:val="3"/>
    </w:pPr>
    <w:rPr>
      <w:rFonts w:ascii="Courier New" w:hAnsi="Courier New" w:cs="Courier New"/>
      <w:b/>
      <w:bCs/>
      <w:sz w:val="28"/>
      <w:lang w:val="es-ES_tradnl" w:eastAsia="ar-SA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autoSpaceDE w:val="0"/>
      <w:ind w:left="720"/>
      <w:jc w:val="both"/>
      <w:outlineLvl w:val="4"/>
    </w:pPr>
    <w:rPr>
      <w:rFonts w:ascii="Courier New" w:hAnsi="Courier New" w:cs="Courier New"/>
      <w:b/>
      <w:bCs/>
      <w:u w:val="single"/>
      <w:lang w:val="es-ES_tradnl" w:eastAsia="ar-SA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  <w:szCs w:val="32"/>
      <w:lang w:val="es-ES_tradnl"/>
    </w:rPr>
  </w:style>
  <w:style w:type="paragraph" w:styleId="Ttulo7">
    <w:name w:val="heading 7"/>
    <w:basedOn w:val="Normal"/>
    <w:next w:val="Normal"/>
    <w:qFormat/>
    <w:pPr>
      <w:keepNext/>
      <w:spacing w:after="20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/>
      <w:widowControl w:val="0"/>
      <w:suppressAutoHyphens/>
      <w:autoSpaceDE w:val="0"/>
      <w:jc w:val="center"/>
      <w:outlineLvl w:val="7"/>
    </w:pPr>
    <w:rPr>
      <w:rFonts w:ascii="Arial" w:hAnsi="Arial" w:cs="Arial"/>
      <w:b/>
      <w:b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M9">
    <w:name w:val="CM9"/>
    <w:basedOn w:val="Normal"/>
    <w:next w:val="Normal"/>
    <w:pPr>
      <w:widowControl w:val="0"/>
      <w:autoSpaceDE w:val="0"/>
      <w:autoSpaceDN w:val="0"/>
      <w:adjustRightInd w:val="0"/>
      <w:spacing w:after="858"/>
    </w:pPr>
    <w:rPr>
      <w:rFonts w:ascii="Cambria" w:hAnsi="Cambria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semiHidden/>
    <w:pPr>
      <w:suppressAutoHyphens/>
      <w:jc w:val="both"/>
    </w:pPr>
    <w:rPr>
      <w:rFonts w:ascii="Arial" w:hAnsi="Arial" w:cs="Tahoma"/>
      <w:b/>
      <w:bCs/>
      <w:lang w:val="es-ES_tradnl" w:eastAsia="ar-SA"/>
    </w:rPr>
  </w:style>
  <w:style w:type="paragraph" w:styleId="Sangradetextonormal">
    <w:name w:val="Body Text Indent"/>
    <w:basedOn w:val="Normal"/>
    <w:semiHidden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b/>
      <w:bCs/>
      <w:i/>
      <w:iCs/>
      <w:lang w:val="es-ES_tradnl" w:eastAsia="ar-SA"/>
    </w:rPr>
  </w:style>
  <w:style w:type="paragraph" w:styleId="Epgrafe">
    <w:name w:val="caption"/>
    <w:basedOn w:val="Normal"/>
    <w:next w:val="Normal"/>
    <w:qFormat/>
    <w:pPr>
      <w:suppressAutoHyphens/>
      <w:jc w:val="both"/>
    </w:pPr>
    <w:rPr>
      <w:rFonts w:ascii="Arial" w:hAnsi="Arial" w:cs="Arial"/>
      <w:b/>
      <w:bCs/>
      <w:sz w:val="22"/>
      <w:szCs w:val="28"/>
      <w:lang w:eastAsia="ar-SA"/>
    </w:r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">
    <w:name w:val="Body Text"/>
    <w:basedOn w:val="Normal"/>
    <w:semiHidden/>
    <w:pPr>
      <w:widowControl w:val="0"/>
      <w:suppressAutoHyphens/>
      <w:autoSpaceDE w:val="0"/>
      <w:jc w:val="both"/>
    </w:pPr>
    <w:rPr>
      <w:rFonts w:ascii="Courier New" w:hAnsi="Courier New" w:cs="Courier New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marellano</dc:creator>
  <cp:lastModifiedBy>jjzb03 Julita Zamora Benito tfno:9498 87909</cp:lastModifiedBy>
  <cp:revision>2</cp:revision>
  <cp:lastPrinted>2013-10-09T11:43:00Z</cp:lastPrinted>
  <dcterms:created xsi:type="dcterms:W3CDTF">2019-01-31T12:34:00Z</dcterms:created>
  <dcterms:modified xsi:type="dcterms:W3CDTF">2019-01-31T12:34:00Z</dcterms:modified>
</cp:coreProperties>
</file>